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919" w:rsidRPr="008A2E88" w:rsidRDefault="00F20919" w:rsidP="00F20919">
      <w:pPr>
        <w:tabs>
          <w:tab w:val="left" w:pos="6435"/>
        </w:tabs>
        <w:jc w:val="center"/>
        <w:outlineLvl w:val="0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7525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919" w:rsidRPr="00F20919" w:rsidRDefault="00F20919" w:rsidP="00F20919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20919" w:rsidRPr="00890632" w:rsidRDefault="00F20919" w:rsidP="00F20919">
      <w:pPr>
        <w:pStyle w:val="a3"/>
        <w:jc w:val="center"/>
        <w:rPr>
          <w:b/>
          <w:sz w:val="26"/>
          <w:szCs w:val="26"/>
        </w:rPr>
      </w:pPr>
      <w:r w:rsidRPr="00890632">
        <w:rPr>
          <w:b/>
          <w:sz w:val="26"/>
          <w:szCs w:val="26"/>
        </w:rPr>
        <w:t>БУЧАНСЬКА     МІСЬКА      РАДА</w:t>
      </w:r>
    </w:p>
    <w:p w:rsidR="00F20919" w:rsidRPr="00DB6870" w:rsidRDefault="00F20919" w:rsidP="00F20919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F20919" w:rsidRPr="00890632" w:rsidRDefault="00F20919" w:rsidP="00F20919">
      <w:pPr>
        <w:pStyle w:val="3"/>
        <w:jc w:val="center"/>
        <w:rPr>
          <w:rFonts w:ascii="Times New Roman" w:hAnsi="Times New Roman" w:cs="Times New Roman"/>
        </w:rPr>
      </w:pPr>
      <w:r w:rsidRPr="00890632">
        <w:rPr>
          <w:rFonts w:ascii="Times New Roman" w:hAnsi="Times New Roman" w:cs="Times New Roman"/>
        </w:rPr>
        <w:t>В И К О Н А В Ч И  Й         К О М І Т Е Т</w:t>
      </w:r>
    </w:p>
    <w:p w:rsidR="00F20919" w:rsidRPr="00890632" w:rsidRDefault="00F20919" w:rsidP="00F2091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</w:rPr>
      </w:pPr>
      <w:r w:rsidRPr="00890632">
        <w:rPr>
          <w:rFonts w:ascii="Times New Roman" w:hAnsi="Times New Roman" w:cs="Times New Roman"/>
        </w:rPr>
        <w:t xml:space="preserve">Р  І  Ш  Е  Н  </w:t>
      </w:r>
      <w:proofErr w:type="spellStart"/>
      <w:r w:rsidRPr="00890632">
        <w:rPr>
          <w:rFonts w:ascii="Times New Roman" w:hAnsi="Times New Roman" w:cs="Times New Roman"/>
        </w:rPr>
        <w:t>Н</w:t>
      </w:r>
      <w:proofErr w:type="spellEnd"/>
      <w:r w:rsidRPr="00890632">
        <w:rPr>
          <w:rFonts w:ascii="Times New Roman" w:hAnsi="Times New Roman" w:cs="Times New Roman"/>
        </w:rPr>
        <w:t xml:space="preserve">  Я</w:t>
      </w:r>
    </w:p>
    <w:p w:rsidR="00F20919" w:rsidRDefault="00F20919" w:rsidP="00F20919"/>
    <w:p w:rsidR="00F20919" w:rsidRPr="00AF1382" w:rsidRDefault="00F20919" w:rsidP="00F20919">
      <w:pPr>
        <w:rPr>
          <w:b/>
          <w:bCs/>
          <w:u w:val="single"/>
        </w:rPr>
      </w:pPr>
      <w:r>
        <w:rPr>
          <w:b/>
          <w:bCs/>
          <w:u w:val="single"/>
        </w:rPr>
        <w:t>«  16  » січня _2018 року</w:t>
      </w:r>
      <w:r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  <w:t xml:space="preserve">    № </w:t>
      </w:r>
      <w:r>
        <w:rPr>
          <w:b/>
          <w:bCs/>
          <w:u w:val="single"/>
        </w:rPr>
        <w:t>23</w:t>
      </w:r>
    </w:p>
    <w:p w:rsidR="00F20919" w:rsidRDefault="00F20919" w:rsidP="00F20919"/>
    <w:p w:rsidR="00F20919" w:rsidRPr="005C4A18" w:rsidRDefault="00F20919" w:rsidP="00F20919">
      <w:pPr>
        <w:rPr>
          <w:b/>
        </w:rPr>
      </w:pPr>
      <w:r w:rsidRPr="005C4A18">
        <w:rPr>
          <w:b/>
        </w:rPr>
        <w:t>Про пільгове забезпечення</w:t>
      </w:r>
      <w:r>
        <w:rPr>
          <w:b/>
        </w:rPr>
        <w:t xml:space="preserve"> </w:t>
      </w:r>
      <w:r w:rsidRPr="005C4A18">
        <w:rPr>
          <w:b/>
        </w:rPr>
        <w:t>медикаментами громадян,</w:t>
      </w:r>
    </w:p>
    <w:p w:rsidR="00F20919" w:rsidRDefault="00F20919" w:rsidP="00F20919">
      <w:pPr>
        <w:rPr>
          <w:b/>
        </w:rPr>
      </w:pPr>
      <w:r w:rsidRPr="005C4A18">
        <w:rPr>
          <w:b/>
        </w:rPr>
        <w:t>які постраждали внаслідок</w:t>
      </w:r>
      <w:r>
        <w:rPr>
          <w:b/>
        </w:rPr>
        <w:t xml:space="preserve"> </w:t>
      </w:r>
      <w:r w:rsidRPr="005C4A18">
        <w:rPr>
          <w:b/>
        </w:rPr>
        <w:t>Чорнобильської катастрофи</w:t>
      </w:r>
    </w:p>
    <w:p w:rsidR="00F20919" w:rsidRPr="00890632" w:rsidRDefault="00F20919" w:rsidP="00F20919">
      <w:pPr>
        <w:rPr>
          <w:b/>
        </w:rPr>
      </w:pPr>
    </w:p>
    <w:p w:rsidR="00F20919" w:rsidRPr="005C4A18" w:rsidRDefault="00F20919" w:rsidP="00F20919">
      <w:pPr>
        <w:tabs>
          <w:tab w:val="left" w:pos="540"/>
        </w:tabs>
        <w:jc w:val="both"/>
        <w:rPr>
          <w:b/>
        </w:rPr>
      </w:pPr>
      <w:r>
        <w:t xml:space="preserve">        </w:t>
      </w:r>
      <w:r w:rsidRPr="005C4A18">
        <w:t>На виконання Закону України «Про статус та соціальний захист громадян, які постраждали внаслідок Чорнобильської катастрофи» та відповідно до Постанов Кабінету Міністрів України від 17.08.1998 № 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захворювань», наказу Міністерств</w:t>
      </w:r>
      <w:r>
        <w:t>а охорони здоров’я України від 05.04.2017 № 368</w:t>
      </w:r>
      <w:r w:rsidRPr="005C4A18">
        <w:t xml:space="preserve"> зареєстрований в Міністерстві юстиції України </w:t>
      </w:r>
      <w:r>
        <w:t xml:space="preserve">24.04.2017 р. </w:t>
      </w:r>
      <w:r>
        <w:rPr>
          <w:rStyle w:val="rvts9"/>
        </w:rPr>
        <w:t>за № 534/30402</w:t>
      </w:r>
      <w:r w:rsidRPr="005C4A18">
        <w:t xml:space="preserve"> «Про внесення змін до Переліку лікарських засобів вітчизняного та іноземного виробництва</w:t>
      </w:r>
      <w:r>
        <w:t>,</w:t>
      </w:r>
      <w:r w:rsidRPr="005C4A18">
        <w:rPr>
          <w:rStyle w:val="a3"/>
        </w:rPr>
        <w:t xml:space="preserve"> </w:t>
      </w:r>
      <w:r>
        <w:rPr>
          <w:rStyle w:val="rvts23"/>
        </w:rPr>
        <w:t>які можуть закуповувати заклади й установи охорони здоров’я, що повністю або частково фінансуються з державного та місцевих бюджетів</w:t>
      </w:r>
      <w:r w:rsidRPr="005C4A18">
        <w:t xml:space="preserve">» із змінами та доповненнями до нього та керуючись </w:t>
      </w:r>
      <w:r>
        <w:t>Законом</w:t>
      </w:r>
      <w:r w:rsidRPr="005C4A18">
        <w:t xml:space="preserve"> України «Про місцеве самоврядування в Україні», виконавчий комітет </w:t>
      </w:r>
      <w:r w:rsidRPr="000C3FDD">
        <w:t>Бучанської міської ради</w:t>
      </w:r>
    </w:p>
    <w:p w:rsidR="00F20919" w:rsidRDefault="00F20919" w:rsidP="00F20919">
      <w:pPr>
        <w:rPr>
          <w:b/>
          <w:bCs/>
          <w:sz w:val="28"/>
          <w:szCs w:val="28"/>
        </w:rPr>
      </w:pPr>
    </w:p>
    <w:p w:rsidR="00F20919" w:rsidRPr="00DE6C84" w:rsidRDefault="00F20919" w:rsidP="00F20919">
      <w:pPr>
        <w:jc w:val="both"/>
        <w:outlineLvl w:val="0"/>
        <w:rPr>
          <w:b/>
        </w:rPr>
      </w:pPr>
      <w:r w:rsidRPr="00DE6C84">
        <w:t>ВИРІШИВ:</w:t>
      </w:r>
      <w:r>
        <w:t xml:space="preserve"> </w:t>
      </w:r>
    </w:p>
    <w:p w:rsidR="00F20919" w:rsidRPr="005C4A18" w:rsidRDefault="00F20919" w:rsidP="00F20919">
      <w:pPr>
        <w:rPr>
          <w:b/>
          <w:bCs/>
        </w:rPr>
      </w:pPr>
    </w:p>
    <w:p w:rsidR="00F20919" w:rsidRDefault="00F20919" w:rsidP="00F20919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  <w:rPr>
          <w:bCs/>
        </w:rPr>
      </w:pPr>
      <w:r w:rsidRPr="005C4A18">
        <w:rPr>
          <w:bCs/>
        </w:rPr>
        <w:t>Визначити, що пільгове забезпечення медикаментами громадян м.Буча, які постраждали внаслідок Чорнобильської катастрофи, здійснює КП «</w:t>
      </w:r>
      <w:proofErr w:type="spellStart"/>
      <w:r w:rsidRPr="005C4A18">
        <w:rPr>
          <w:bCs/>
        </w:rPr>
        <w:t>Міжлікарняна</w:t>
      </w:r>
      <w:proofErr w:type="spellEnd"/>
      <w:r w:rsidRPr="005C4A18">
        <w:rPr>
          <w:bCs/>
        </w:rPr>
        <w:t xml:space="preserve"> аптека»</w:t>
      </w:r>
      <w:r>
        <w:rPr>
          <w:bCs/>
        </w:rPr>
        <w:t xml:space="preserve"> </w:t>
      </w:r>
      <w:proofErr w:type="spellStart"/>
      <w:r>
        <w:rPr>
          <w:bCs/>
        </w:rPr>
        <w:t>Ірпінської</w:t>
      </w:r>
      <w:proofErr w:type="spellEnd"/>
      <w:r>
        <w:rPr>
          <w:bCs/>
        </w:rPr>
        <w:t xml:space="preserve"> міської ради</w:t>
      </w:r>
      <w:r w:rsidRPr="005C4A18">
        <w:rPr>
          <w:bCs/>
        </w:rPr>
        <w:t>.</w:t>
      </w:r>
    </w:p>
    <w:p w:rsidR="00F20919" w:rsidRDefault="00F20919" w:rsidP="00F20919">
      <w:pPr>
        <w:jc w:val="both"/>
        <w:rPr>
          <w:bCs/>
        </w:rPr>
      </w:pPr>
    </w:p>
    <w:p w:rsidR="00F20919" w:rsidRPr="005C4A18" w:rsidRDefault="00F20919" w:rsidP="00F20919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  <w:rPr>
          <w:bCs/>
        </w:rPr>
      </w:pPr>
      <w:r>
        <w:rPr>
          <w:bCs/>
        </w:rPr>
        <w:t xml:space="preserve">Затвердити «Порядок безкоштовного забезпечення лікарськими засобами громадян, </w:t>
      </w:r>
      <w:r w:rsidRPr="005C4A18">
        <w:t>які постраждали внаслідок Чорнобильської катастрофи</w:t>
      </w:r>
      <w:r>
        <w:t>», додаток 1.</w:t>
      </w:r>
    </w:p>
    <w:p w:rsidR="00F20919" w:rsidRPr="005C4A18" w:rsidRDefault="00F20919" w:rsidP="00F20919">
      <w:pPr>
        <w:jc w:val="both"/>
        <w:rPr>
          <w:bCs/>
        </w:rPr>
      </w:pPr>
    </w:p>
    <w:p w:rsidR="00F20919" w:rsidRPr="00890632" w:rsidRDefault="00F20919" w:rsidP="00F20919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</w:pPr>
      <w:r w:rsidRPr="005C4A18">
        <w:rPr>
          <w:bCs/>
        </w:rPr>
        <w:t>Управлінню праці, соціального захисту та захисту населення від наслідків Чорнобильської катастрофи укласти договір з КП «</w:t>
      </w:r>
      <w:proofErr w:type="spellStart"/>
      <w:r w:rsidRPr="005C4A18">
        <w:rPr>
          <w:bCs/>
        </w:rPr>
        <w:t>Міжлікарняна</w:t>
      </w:r>
      <w:proofErr w:type="spellEnd"/>
      <w:r w:rsidRPr="005C4A18">
        <w:rPr>
          <w:bCs/>
        </w:rPr>
        <w:t xml:space="preserve"> аптека» </w:t>
      </w:r>
      <w:proofErr w:type="spellStart"/>
      <w:r>
        <w:rPr>
          <w:bCs/>
        </w:rPr>
        <w:t>Ірпінської</w:t>
      </w:r>
      <w:proofErr w:type="spellEnd"/>
      <w:r>
        <w:rPr>
          <w:bCs/>
        </w:rPr>
        <w:t xml:space="preserve"> міської ради</w:t>
      </w:r>
      <w:r w:rsidRPr="005C4A18">
        <w:rPr>
          <w:bCs/>
        </w:rPr>
        <w:t xml:space="preserve"> щодо відшкодування вартості ліків за рецептами лікарів громадянам, які постраждали внаслідок Чорнобильської катастрофи.</w:t>
      </w:r>
    </w:p>
    <w:p w:rsidR="00F20919" w:rsidRDefault="00F20919" w:rsidP="00F20919">
      <w:pPr>
        <w:jc w:val="both"/>
        <w:rPr>
          <w:bCs/>
        </w:rPr>
      </w:pPr>
    </w:p>
    <w:p w:rsidR="00F20919" w:rsidRPr="00890632" w:rsidRDefault="00F20919" w:rsidP="00F20919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</w:pPr>
      <w:r w:rsidRPr="005C4A18">
        <w:rPr>
          <w:bCs/>
        </w:rPr>
        <w:t xml:space="preserve">Контроль за виконанням даного рішення покласти на </w:t>
      </w:r>
      <w:proofErr w:type="spellStart"/>
      <w:r>
        <w:t>на</w:t>
      </w:r>
      <w:proofErr w:type="spellEnd"/>
      <w:r>
        <w:t xml:space="preserve"> керівника Управління праці, соціального захисту </w:t>
      </w:r>
      <w:r w:rsidRPr="000C3FDD">
        <w:rPr>
          <w:spacing w:val="-1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</w:rPr>
        <w:t>Бучанської</w:t>
      </w:r>
      <w:r w:rsidRPr="000C3FDD">
        <w:rPr>
          <w:spacing w:val="-1"/>
        </w:rPr>
        <w:t xml:space="preserve"> міської ради</w:t>
      </w:r>
      <w:r>
        <w:rPr>
          <w:spacing w:val="-1"/>
        </w:rPr>
        <w:t>, Назаренко Г.В.</w:t>
      </w:r>
    </w:p>
    <w:p w:rsidR="00F20919" w:rsidRPr="005C4A18" w:rsidRDefault="00F20919" w:rsidP="00F20919">
      <w:pPr>
        <w:jc w:val="both"/>
        <w:rPr>
          <w:bCs/>
        </w:rPr>
      </w:pPr>
    </w:p>
    <w:p w:rsidR="00F20919" w:rsidRDefault="00F20919" w:rsidP="00F20919">
      <w:pPr>
        <w:shd w:val="clear" w:color="auto" w:fill="FFFFFF"/>
        <w:tabs>
          <w:tab w:val="left" w:pos="8460"/>
        </w:tabs>
      </w:pPr>
      <w:r>
        <w:rPr>
          <w:b/>
          <w:bCs/>
          <w:spacing w:val="-4"/>
        </w:rPr>
        <w:t xml:space="preserve">Міський голова  </w:t>
      </w:r>
      <w:r>
        <w:t xml:space="preserve">                                                                                              </w:t>
      </w:r>
      <w:proofErr w:type="spellStart"/>
      <w:r>
        <w:t>А.П.Федорук</w:t>
      </w:r>
      <w:proofErr w:type="spellEnd"/>
    </w:p>
    <w:p w:rsidR="00F20919" w:rsidRPr="00A01844" w:rsidRDefault="00F20919" w:rsidP="00F20919">
      <w:pPr>
        <w:shd w:val="clear" w:color="auto" w:fill="FFFFFF"/>
        <w:tabs>
          <w:tab w:val="left" w:pos="8460"/>
        </w:tabs>
      </w:pPr>
    </w:p>
    <w:p w:rsidR="00F20919" w:rsidRDefault="00F20919" w:rsidP="00F20919">
      <w:pPr>
        <w:spacing w:line="360" w:lineRule="auto"/>
      </w:pPr>
      <w:proofErr w:type="spellStart"/>
      <w:r>
        <w:t>В.О.керуючого</w:t>
      </w:r>
      <w:proofErr w:type="spellEnd"/>
      <w:r>
        <w:t xml:space="preserve"> справами                                                                                 </w:t>
      </w:r>
      <w:proofErr w:type="spellStart"/>
      <w:r>
        <w:t>Д.О.Гапченко</w:t>
      </w:r>
      <w:proofErr w:type="spellEnd"/>
    </w:p>
    <w:p w:rsidR="00F20919" w:rsidRDefault="00F20919" w:rsidP="00F20919">
      <w:pPr>
        <w:spacing w:line="360" w:lineRule="auto"/>
      </w:pPr>
      <w:r>
        <w:t>Погоджено :</w:t>
      </w:r>
    </w:p>
    <w:p w:rsidR="00F20919" w:rsidRDefault="00F20919" w:rsidP="00F20919">
      <w:pPr>
        <w:spacing w:line="360" w:lineRule="auto"/>
      </w:pPr>
      <w:r>
        <w:t xml:space="preserve">Завідувач юридичним відділом                                                                     </w:t>
      </w:r>
      <w:r>
        <w:t xml:space="preserve">  </w:t>
      </w:r>
      <w:proofErr w:type="spellStart"/>
      <w:r>
        <w:t>Т.О.Ш</w:t>
      </w:r>
      <w:bookmarkStart w:id="0" w:name="_GoBack"/>
      <w:bookmarkEnd w:id="0"/>
      <w:r>
        <w:t>аправський</w:t>
      </w:r>
      <w:proofErr w:type="spellEnd"/>
    </w:p>
    <w:p w:rsidR="00F20919" w:rsidRDefault="00F20919" w:rsidP="00F20919">
      <w:proofErr w:type="spellStart"/>
      <w:r>
        <w:t>В</w:t>
      </w:r>
      <w:r>
        <w:t>.О.начальника</w:t>
      </w:r>
      <w:proofErr w:type="spellEnd"/>
      <w:r>
        <w:t xml:space="preserve"> фінансового управління                                                        </w:t>
      </w:r>
      <w:proofErr w:type="spellStart"/>
      <w:r>
        <w:t>С.В.Якубенко</w:t>
      </w:r>
      <w:proofErr w:type="spellEnd"/>
      <w:r>
        <w:t xml:space="preserve">                                 Подання :</w:t>
      </w:r>
    </w:p>
    <w:p w:rsidR="00F20919" w:rsidRPr="00F52EB7" w:rsidRDefault="00F20919" w:rsidP="00F20919">
      <w:pPr>
        <w:rPr>
          <w:sz w:val="20"/>
          <w:szCs w:val="20"/>
        </w:rPr>
      </w:pPr>
      <w:r w:rsidRPr="00F52EB7">
        <w:rPr>
          <w:sz w:val="20"/>
          <w:szCs w:val="20"/>
        </w:rPr>
        <w:t xml:space="preserve">В.о. начальника управління праці                                                   </w:t>
      </w:r>
      <w:r>
        <w:rPr>
          <w:sz w:val="20"/>
          <w:szCs w:val="20"/>
        </w:rPr>
        <w:t xml:space="preserve">                   </w:t>
      </w:r>
      <w:r w:rsidRPr="00F52EB7">
        <w:rPr>
          <w:sz w:val="20"/>
          <w:szCs w:val="20"/>
        </w:rPr>
        <w:t xml:space="preserve">        </w:t>
      </w:r>
      <w:r>
        <w:rPr>
          <w:sz w:val="20"/>
          <w:szCs w:val="20"/>
        </w:rPr>
        <w:tab/>
        <w:t xml:space="preserve">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proofErr w:type="spellStart"/>
      <w:r w:rsidRPr="00F52EB7">
        <w:rPr>
          <w:sz w:val="20"/>
          <w:szCs w:val="20"/>
        </w:rPr>
        <w:t>Г.В.Назаренко</w:t>
      </w:r>
      <w:proofErr w:type="spellEnd"/>
    </w:p>
    <w:p w:rsidR="00F20919" w:rsidRPr="00F52EB7" w:rsidRDefault="00F20919" w:rsidP="00F20919">
      <w:pPr>
        <w:rPr>
          <w:sz w:val="20"/>
          <w:szCs w:val="20"/>
        </w:rPr>
      </w:pPr>
      <w:r w:rsidRPr="00F52EB7">
        <w:rPr>
          <w:sz w:val="20"/>
          <w:szCs w:val="20"/>
        </w:rPr>
        <w:t>соціального захисту та захисту населення</w:t>
      </w:r>
    </w:p>
    <w:p w:rsidR="00F20919" w:rsidRDefault="00F20919" w:rsidP="00F20919">
      <w:pPr>
        <w:tabs>
          <w:tab w:val="left" w:pos="7020"/>
          <w:tab w:val="left" w:pos="7200"/>
        </w:tabs>
        <w:rPr>
          <w:sz w:val="20"/>
          <w:szCs w:val="20"/>
        </w:rPr>
      </w:pPr>
      <w:r w:rsidRPr="00F52EB7">
        <w:rPr>
          <w:sz w:val="20"/>
          <w:szCs w:val="20"/>
        </w:rPr>
        <w:t xml:space="preserve">від наслідків Чорнобильської катастрофи     </w:t>
      </w:r>
    </w:p>
    <w:p w:rsidR="00917FBA" w:rsidRDefault="00917FBA"/>
    <w:sectPr w:rsidR="00917FBA" w:rsidSect="00F20919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66D42"/>
    <w:multiLevelType w:val="hybridMultilevel"/>
    <w:tmpl w:val="A058E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82B"/>
    <w:rsid w:val="0073782B"/>
    <w:rsid w:val="00917FBA"/>
    <w:rsid w:val="00F2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29CC9"/>
  <w15:chartTrackingRefBased/>
  <w15:docId w15:val="{5F471CBA-9361-4C78-99F0-4988A13D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20919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F209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2091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2091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F20919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F20919"/>
    <w:rPr>
      <w:rFonts w:ascii="Verdana" w:hAnsi="Verdana"/>
      <w:sz w:val="20"/>
      <w:szCs w:val="20"/>
      <w:lang w:val="en-US" w:eastAsia="en-US"/>
    </w:rPr>
  </w:style>
  <w:style w:type="character" w:customStyle="1" w:styleId="rvts9">
    <w:name w:val="rvts9"/>
    <w:basedOn w:val="a0"/>
    <w:rsid w:val="00F20919"/>
  </w:style>
  <w:style w:type="character" w:customStyle="1" w:styleId="rvts23">
    <w:name w:val="rvts23"/>
    <w:basedOn w:val="a0"/>
    <w:rsid w:val="00F20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2018-01-26T13:45:00Z</dcterms:created>
  <dcterms:modified xsi:type="dcterms:W3CDTF">2018-01-26T13:46:00Z</dcterms:modified>
</cp:coreProperties>
</file>